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E1" w:rsidRDefault="00FC15E1" w:rsidP="00FC15E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Утверждаю:</w:t>
      </w:r>
    </w:p>
    <w:p w:rsidR="00FC15E1" w:rsidRDefault="00FC15E1" w:rsidP="00FC15E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Директор МКОУ " СОШ № 16"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______________ А.И. Идрисов</w:t>
      </w:r>
    </w:p>
    <w:p w:rsidR="00FC15E1" w:rsidRDefault="00FC15E1" w:rsidP="00FC15E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FC15E1" w:rsidRPr="00FC15E1" w:rsidRDefault="00FC15E1" w:rsidP="00FC15E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План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 работы Совета профилактики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МКОУ " СОШ № 16"</w:t>
      </w:r>
    </w:p>
    <w:p w:rsidR="00FC15E1" w:rsidRPr="00FC15E1" w:rsidRDefault="003E565B" w:rsidP="00FC15E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на 2020-2021</w:t>
      </w:r>
      <w:r w:rsidR="00FC15E1" w:rsidRPr="00FC15E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учебный год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 </w:t>
      </w: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Default="00FC15E1" w:rsidP="00FC15E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Цель: 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предупреждение противоправного поведения учащихся      школы, профилактика курения, алкоголизма,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Сентябрь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       Приказ о создании Совета Профилактики правонарушений, утверждение плана  работы.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       Социально-психологическая диагностика семей учащихся.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       Создание картотеки (</w:t>
      </w:r>
      <w:proofErr w:type="spellStart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внутришкольный</w:t>
      </w:r>
      <w:proofErr w:type="spellEnd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учет) группы «риска».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4.        Привлечение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учащихся в кружки, секции,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т.д.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       Обследование условий жизни опекаемых детей.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      Составление списков учащихся склонных к курению.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       Заседание Совета профилактики.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Октябрь</w:t>
      </w:r>
    </w:p>
    <w:p w:rsidR="00FC15E1" w:rsidRPr="00FC15E1" w:rsidRDefault="00FC15E1" w:rsidP="00FC15E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Индивидуальные беседы с учащимися, состоящими на </w:t>
      </w:r>
      <w:proofErr w:type="spellStart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внутришкольном</w:t>
      </w:r>
      <w:proofErr w:type="spellEnd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учете и учете инспекции, с учениками, чьи семьи находятся в социально-опасном положении.</w:t>
      </w:r>
    </w:p>
    <w:p w:rsidR="00FC15E1" w:rsidRPr="00FC15E1" w:rsidRDefault="00FC15E1" w:rsidP="00FC15E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Родительский лекторий ««Наши дети-единомышленники», «Проблемы семейного воспитания»».</w:t>
      </w:r>
    </w:p>
    <w:p w:rsidR="00FC15E1" w:rsidRPr="00FC15E1" w:rsidRDefault="00FC15E1" w:rsidP="00FC15E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Заседание Совета профилактики.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   Посещение уроков с целью – «Работа с трудными учащимися на уроке».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  Подготовка к проведению добровольного анонимного информированного тестирования.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7.   Беседа соц. педагога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«Что такое «вредные» привычки?»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Ноябрь</w:t>
      </w:r>
    </w:p>
    <w:p w:rsidR="00FC15E1" w:rsidRPr="00FC15E1" w:rsidRDefault="00FC15E1" w:rsidP="00FC15E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встречи учащихся с инспектором по делам несовершеннолетних «Административная и уголовная ответственность».</w:t>
      </w:r>
    </w:p>
    <w:p w:rsidR="00FC15E1" w:rsidRPr="00FC15E1" w:rsidRDefault="00FC15E1" w:rsidP="00FC15E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Спортивная игра «Спорт против наркотиков».</w:t>
      </w:r>
    </w:p>
    <w:p w:rsidR="00FC15E1" w:rsidRPr="00FC15E1" w:rsidRDefault="00FC15E1" w:rsidP="00FC15E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Уроки здоровья (беседы медицинского работника по профилактике наркомании, алкоголизма, </w:t>
      </w:r>
      <w:proofErr w:type="spellStart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табакокурения</w:t>
      </w:r>
      <w:proofErr w:type="spellEnd"/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FC15E1" w:rsidRPr="00FC15E1" w:rsidRDefault="00FC15E1" w:rsidP="00FC15E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Участие в акции «Спорт вместо наркотиков».</w:t>
      </w:r>
    </w:p>
    <w:p w:rsidR="00FC15E1" w:rsidRPr="00FC15E1" w:rsidRDefault="00FC15E1" w:rsidP="00FC15E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Заседание Совета профилактики.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Декабрь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Рейды в семьи.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Классные родительские собрания.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семейные консультации (с родителями учащихся, находящихся в социально-опасном положении).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Планирование работы с учащимися на зимних каникулах.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Заседание Совета профилактики.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Распространение буклетов «Детский закон».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Беседа инспектора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ПДН «Петарды омраченный праздник»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Беседа инспектора ГИБДД «Чем опасны зимние дороги»</w:t>
      </w:r>
    </w:p>
    <w:p w:rsidR="00FC15E1" w:rsidRPr="00FC15E1" w:rsidRDefault="00FC15E1" w:rsidP="00FC15E1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 работы школы по профилактике правонарушений и преступлений.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Январь</w:t>
      </w:r>
    </w:p>
    <w:p w:rsidR="00FC15E1" w:rsidRPr="00FC15E1" w:rsidRDefault="00FC15E1" w:rsidP="00FC15E1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на дому учащихся, стоящих на различных категориях учета, неблагополучных семей.</w:t>
      </w:r>
    </w:p>
    <w:p w:rsidR="00FC15E1" w:rsidRPr="00FC15E1" w:rsidRDefault="00FC15E1" w:rsidP="00FC15E1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Семинар классных руководителей «Психология педагогического общения».</w:t>
      </w:r>
    </w:p>
    <w:p w:rsidR="00FC15E1" w:rsidRPr="00FC15E1" w:rsidRDefault="00FC15E1" w:rsidP="00FC15E1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Собеседование с учащимися, неуспевающими по итогам 1 полугодия или 2 четверти.</w:t>
      </w:r>
    </w:p>
    <w:p w:rsidR="00FC15E1" w:rsidRPr="00FC15E1" w:rsidRDefault="00FC15E1" w:rsidP="00FC15E1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 участия в добровольном анонимном информированном тестировании.</w:t>
      </w:r>
    </w:p>
    <w:p w:rsidR="00FC15E1" w:rsidRPr="00FC15E1" w:rsidRDefault="00FC15E1" w:rsidP="00FC15E1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Заседание Совета профилактики.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Февраль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Беседа инспектора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ПДН «Уголовная ответственность за террористическую деятельность»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Совместное заседание Совета и методического объединения классных руководителей по проблеме предотвращения грубых нарушений дисциплины в школе.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Беседа библиотекаря «Интернет как средство распространения материалов экстремистской направленности»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Беседа инспектора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ПДН «Уголовная ответственность за террористическую деятельность».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Анкетирование учащихся 9 классов о перспективах продолжения образования после окончания школы.</w:t>
      </w:r>
    </w:p>
    <w:p w:rsidR="00FC15E1" w:rsidRPr="00FC15E1" w:rsidRDefault="00FC15E1" w:rsidP="00FC15E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Заседание Совета профилактики.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Март</w:t>
      </w:r>
    </w:p>
    <w:p w:rsidR="00FC15E1" w:rsidRPr="00FC15E1" w:rsidRDefault="00FC15E1" w:rsidP="00FC15E1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Педсовет-практикум «Педагогические ситуации». Как избежать беды (суицид).</w:t>
      </w:r>
    </w:p>
    <w:p w:rsidR="00FC15E1" w:rsidRPr="00FC15E1" w:rsidRDefault="00FC15E1" w:rsidP="00FC15E1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уроков с целью «Работа с трудными учащимися на уроке».</w:t>
      </w:r>
    </w:p>
    <w:p w:rsidR="00FC15E1" w:rsidRPr="00FC15E1" w:rsidRDefault="00FC15E1" w:rsidP="00FC15E1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Классные родительские собрания. Родительский лекторий «Вредные привычки ребенка. Как им противостоять?»</w:t>
      </w:r>
    </w:p>
    <w:p w:rsidR="00FC15E1" w:rsidRPr="00FC15E1" w:rsidRDefault="00FC15E1" w:rsidP="00FC15E1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Заседание Совета профилактики.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Апрель</w:t>
      </w:r>
    </w:p>
    <w:p w:rsidR="00FC15E1" w:rsidRPr="00FC15E1" w:rsidRDefault="00FC15E1" w:rsidP="00FC15E1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Беседа инспектора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ПДН «Закон на защите детства».</w:t>
      </w:r>
    </w:p>
    <w:p w:rsidR="00FC15E1" w:rsidRPr="00FC15E1" w:rsidRDefault="00FC15E1" w:rsidP="00FC15E1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Участие в ярмарке рабочих и учебных мест.</w:t>
      </w:r>
    </w:p>
    <w:p w:rsidR="00FC15E1" w:rsidRPr="00FC15E1" w:rsidRDefault="00FC15E1" w:rsidP="00FC15E1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трудоустройства подростков.</w:t>
      </w:r>
    </w:p>
    <w:p w:rsidR="00FC15E1" w:rsidRPr="00FC15E1" w:rsidRDefault="00FC15E1" w:rsidP="00FC15E1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Экскурсии в техникумы.</w:t>
      </w:r>
    </w:p>
    <w:p w:rsidR="00FC15E1" w:rsidRPr="00FC15E1" w:rsidRDefault="00FC15E1" w:rsidP="00FC15E1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Заседание Совета профилактики.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Май</w:t>
      </w:r>
    </w:p>
    <w:p w:rsidR="00FC15E1" w:rsidRPr="00FC15E1" w:rsidRDefault="00FC15E1" w:rsidP="00FC15E1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Проведение итогов работы Совета профилактики (анализ).</w:t>
      </w:r>
    </w:p>
    <w:p w:rsidR="00FC15E1" w:rsidRPr="00FC15E1" w:rsidRDefault="00FC15E1" w:rsidP="00FC15E1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Заседание совета профилактики. Отчеты классных руководителей по индивидуальной работе с «трудными» учащимися. Составление плана работы Совета на следующий год.</w:t>
      </w:r>
    </w:p>
    <w:p w:rsidR="00FC15E1" w:rsidRPr="00FC15E1" w:rsidRDefault="00FC15E1" w:rsidP="00FC15E1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трудоустройства подростков.</w:t>
      </w:r>
    </w:p>
    <w:p w:rsidR="00FC15E1" w:rsidRPr="00FC15E1" w:rsidRDefault="00FC15E1" w:rsidP="00FC15E1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Итоговые родительские собрания во всех классах.</w:t>
      </w:r>
    </w:p>
    <w:p w:rsidR="00FC15E1" w:rsidRPr="00FC15E1" w:rsidRDefault="00FC15E1" w:rsidP="00FC15E1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Беседа инспектора ГИБДД «Профилактика ДТП».</w:t>
      </w:r>
    </w:p>
    <w:p w:rsidR="00FC15E1" w:rsidRPr="00FC15E1" w:rsidRDefault="00FC15E1" w:rsidP="00FC15E1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Беседа инспектора </w:t>
      </w: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ПДН «Безопасное лето».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u w:val="single"/>
          <w:lang w:eastAsia="ru-RU"/>
        </w:rPr>
        <w:t>Июнь, июль, август.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-Контроль прохождения летней практики детьми «группы риска» и состоящих на ВШК.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-Контроль занятости детей из неблагополучных семей.</w:t>
      </w:r>
    </w:p>
    <w:p w:rsidR="00FC15E1" w:rsidRPr="00FC15E1" w:rsidRDefault="00FC15E1" w:rsidP="00FC15E1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C15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-Сбор предварительной информации об устройстве выпускников 9  класса.</w:t>
      </w:r>
    </w:p>
    <w:p w:rsidR="00F2574D" w:rsidRDefault="00F2574D"/>
    <w:p w:rsidR="00FC15E1" w:rsidRPr="00FC15E1" w:rsidRDefault="00FC15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Соц. педагог            </w:t>
      </w:r>
      <w:r w:rsidRPr="00FC15E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Pr="00FC15E1">
        <w:rPr>
          <w:b/>
          <w:sz w:val="28"/>
          <w:szCs w:val="28"/>
        </w:rPr>
        <w:t xml:space="preserve">                       </w:t>
      </w:r>
      <w:proofErr w:type="spellStart"/>
      <w:r w:rsidRPr="00FC15E1">
        <w:rPr>
          <w:b/>
          <w:sz w:val="28"/>
          <w:szCs w:val="28"/>
        </w:rPr>
        <w:t>Касимова</w:t>
      </w:r>
      <w:proofErr w:type="spellEnd"/>
      <w:r w:rsidRPr="00FC15E1">
        <w:rPr>
          <w:b/>
          <w:sz w:val="28"/>
          <w:szCs w:val="28"/>
        </w:rPr>
        <w:t xml:space="preserve"> З.М.</w:t>
      </w:r>
    </w:p>
    <w:sectPr w:rsidR="00FC15E1" w:rsidRPr="00FC15E1" w:rsidSect="00FC15E1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0C4"/>
    <w:multiLevelType w:val="multilevel"/>
    <w:tmpl w:val="49D4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E1B93"/>
    <w:multiLevelType w:val="multilevel"/>
    <w:tmpl w:val="3966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31AE9"/>
    <w:multiLevelType w:val="multilevel"/>
    <w:tmpl w:val="09DED7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45884"/>
    <w:multiLevelType w:val="multilevel"/>
    <w:tmpl w:val="ED28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E7FAB"/>
    <w:multiLevelType w:val="multilevel"/>
    <w:tmpl w:val="239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25AF4"/>
    <w:multiLevelType w:val="multilevel"/>
    <w:tmpl w:val="24A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4009D"/>
    <w:multiLevelType w:val="multilevel"/>
    <w:tmpl w:val="50F4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614BD"/>
    <w:multiLevelType w:val="multilevel"/>
    <w:tmpl w:val="B46A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E18EA"/>
    <w:multiLevelType w:val="multilevel"/>
    <w:tmpl w:val="055C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5D0B3E"/>
    <w:multiLevelType w:val="multilevel"/>
    <w:tmpl w:val="F48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15E1"/>
    <w:rsid w:val="000F23C8"/>
    <w:rsid w:val="003E565B"/>
    <w:rsid w:val="00BF4AA9"/>
    <w:rsid w:val="00F2574D"/>
    <w:rsid w:val="00F72FF5"/>
    <w:rsid w:val="00FC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5E1"/>
    <w:rPr>
      <w:b/>
      <w:bCs/>
    </w:rPr>
  </w:style>
  <w:style w:type="character" w:styleId="a5">
    <w:name w:val="Emphasis"/>
    <w:basedOn w:val="a0"/>
    <w:uiPriority w:val="20"/>
    <w:qFormat/>
    <w:rsid w:val="00FC15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635</Words>
  <Characters>3624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4</cp:revision>
  <dcterms:created xsi:type="dcterms:W3CDTF">2020-08-19T09:04:00Z</dcterms:created>
  <dcterms:modified xsi:type="dcterms:W3CDTF">2021-03-01T08:42:00Z</dcterms:modified>
</cp:coreProperties>
</file>